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79B00" w14:textId="77777777" w:rsidR="005E08BA" w:rsidRDefault="005E08BA" w:rsidP="005E08BA">
      <w:pPr>
        <w:pStyle w:val="CoverpageText"/>
      </w:pPr>
    </w:p>
    <w:p w14:paraId="5B122025" w14:textId="77777777" w:rsidR="005E08BA" w:rsidRDefault="005E08BA" w:rsidP="005E08BA">
      <w:pPr>
        <w:pStyle w:val="CoverpageText"/>
      </w:pPr>
    </w:p>
    <w:p w14:paraId="616820C7" w14:textId="77777777" w:rsidR="005E08BA" w:rsidRDefault="005E08BA" w:rsidP="005E08BA">
      <w:pPr>
        <w:pStyle w:val="CoverpageText"/>
      </w:pPr>
    </w:p>
    <w:p w14:paraId="72BE5D5D" w14:textId="77777777" w:rsidR="005E08BA" w:rsidRPr="00287869" w:rsidRDefault="005E08BA" w:rsidP="005E08BA">
      <w:pPr>
        <w:pStyle w:val="CoverpageText"/>
      </w:pPr>
    </w:p>
    <w:tbl>
      <w:tblPr>
        <w:tblStyle w:val="TableGrid"/>
        <w:tblpPr w:leftFromText="180" w:rightFromText="180" w:vertAnchor="text" w:tblpY="77"/>
        <w:tblW w:w="0" w:type="auto"/>
        <w:tblBorders>
          <w:top w:val="none" w:sz="0" w:space="0" w:color="auto"/>
          <w:left w:val="none" w:sz="0" w:space="0" w:color="auto"/>
          <w:bottom w:val="none" w:sz="0" w:space="0" w:color="auto"/>
          <w:right w:val="none" w:sz="0" w:space="0" w:color="auto"/>
          <w:insideH w:val="none" w:sz="0" w:space="0" w:color="auto"/>
          <w:insideV w:val="single" w:sz="8" w:space="0" w:color="7F7F7F" w:themeColor="text1" w:themeTint="80"/>
        </w:tblBorders>
        <w:tblCellMar>
          <w:left w:w="216" w:type="dxa"/>
          <w:right w:w="216" w:type="dxa"/>
        </w:tblCellMar>
        <w:tblLook w:val="04A0" w:firstRow="1" w:lastRow="0" w:firstColumn="1" w:lastColumn="0" w:noHBand="0" w:noVBand="1"/>
      </w:tblPr>
      <w:tblGrid>
        <w:gridCol w:w="4630"/>
        <w:gridCol w:w="4396"/>
      </w:tblGrid>
      <w:tr w:rsidR="005E08BA" w:rsidRPr="00287869" w14:paraId="3F732260" w14:textId="77777777" w:rsidTr="007021A7">
        <w:trPr>
          <w:trHeight w:val="5229"/>
        </w:trPr>
        <w:tc>
          <w:tcPr>
            <w:tcW w:w="5102" w:type="dxa"/>
          </w:tcPr>
          <w:p w14:paraId="0C10A848" w14:textId="77777777" w:rsidR="005E08BA" w:rsidRPr="00287869" w:rsidRDefault="005E08BA" w:rsidP="007021A7">
            <w:pPr>
              <w:jc w:val="right"/>
              <w:rPr>
                <w:rFonts w:cstheme="minorHAnsi"/>
              </w:rPr>
            </w:pPr>
            <w:r w:rsidRPr="00014202">
              <w:rPr>
                <w:rFonts w:cstheme="minorHAnsi"/>
                <w:noProof/>
              </w:rPr>
              <w:drawing>
                <wp:anchor distT="0" distB="0" distL="114300" distR="114300" simplePos="0" relativeHeight="251660288" behindDoc="1" locked="0" layoutInCell="1" allowOverlap="1" wp14:anchorId="12CE2E8D" wp14:editId="0ADC9305">
                  <wp:simplePos x="0" y="0"/>
                  <wp:positionH relativeFrom="column">
                    <wp:posOffset>877537</wp:posOffset>
                  </wp:positionH>
                  <wp:positionV relativeFrom="paragraph">
                    <wp:posOffset>2094824</wp:posOffset>
                  </wp:positionV>
                  <wp:extent cx="1616075" cy="1635760"/>
                  <wp:effectExtent l="0" t="0" r="3175" b="2540"/>
                  <wp:wrapTight wrapText="bothSides">
                    <wp:wrapPolygon edited="0">
                      <wp:start x="9930" y="0"/>
                      <wp:lineTo x="6111" y="2012"/>
                      <wp:lineTo x="4838" y="3019"/>
                      <wp:lineTo x="4838" y="8050"/>
                      <wp:lineTo x="0" y="12075"/>
                      <wp:lineTo x="0" y="18866"/>
                      <wp:lineTo x="4074" y="21382"/>
                      <wp:lineTo x="4328" y="21382"/>
                      <wp:lineTo x="17059" y="21382"/>
                      <wp:lineTo x="17314" y="21382"/>
                      <wp:lineTo x="21388" y="18866"/>
                      <wp:lineTo x="21388" y="12075"/>
                      <wp:lineTo x="16550" y="8050"/>
                      <wp:lineTo x="16805" y="3522"/>
                      <wp:lineTo x="15532" y="2264"/>
                      <wp:lineTo x="11458" y="0"/>
                      <wp:lineTo x="9930" y="0"/>
                    </wp:wrapPolygon>
                  </wp:wrapTight>
                  <wp:docPr id="96" name="Graphic 95">
                    <a:extLst xmlns:a="http://schemas.openxmlformats.org/drawingml/2006/main">
                      <a:ext uri="{FF2B5EF4-FFF2-40B4-BE49-F238E27FC236}">
                        <a16:creationId xmlns:a16="http://schemas.microsoft.com/office/drawing/2014/main" id="{CFD808FB-709C-5C85-EBCC-BBB8F44D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aphic 95">
                            <a:extLst>
                              <a:ext uri="{FF2B5EF4-FFF2-40B4-BE49-F238E27FC236}">
                                <a16:creationId xmlns:a16="http://schemas.microsoft.com/office/drawing/2014/main" id="{CFD808FB-709C-5C85-EBCC-BBB8F44DD75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616075" cy="1635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4B00D858" wp14:editId="7A788447">
                  <wp:simplePos x="0" y="0"/>
                  <wp:positionH relativeFrom="column">
                    <wp:posOffset>780382</wp:posOffset>
                  </wp:positionH>
                  <wp:positionV relativeFrom="paragraph">
                    <wp:posOffset>437</wp:posOffset>
                  </wp:positionV>
                  <wp:extent cx="1741384" cy="1840139"/>
                  <wp:effectExtent l="0" t="0" r="0" b="8255"/>
                  <wp:wrapTight wrapText="bothSides">
                    <wp:wrapPolygon edited="0">
                      <wp:start x="0" y="0"/>
                      <wp:lineTo x="0" y="21473"/>
                      <wp:lineTo x="21269" y="21473"/>
                      <wp:lineTo x="21269" y="0"/>
                      <wp:lineTo x="0" y="0"/>
                    </wp:wrapPolygon>
                  </wp:wrapTight>
                  <wp:docPr id="18651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72" t="15366" r="12842" b="9300"/>
                          <a:stretch>
                            <a:fillRect/>
                          </a:stretch>
                        </pic:blipFill>
                        <pic:spPr bwMode="auto">
                          <a:xfrm>
                            <a:off x="0" y="0"/>
                            <a:ext cx="1741384" cy="1840139"/>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c>
          <w:tcPr>
            <w:tcW w:w="5077" w:type="dxa"/>
          </w:tcPr>
          <w:p w14:paraId="7614906B" w14:textId="77777777" w:rsidR="005E08BA" w:rsidRDefault="005E08BA" w:rsidP="007021A7">
            <w:pPr>
              <w:pStyle w:val="CoverpageTitle1"/>
              <w:rPr>
                <w:rFonts w:ascii="Calibri" w:hAnsi="Calibri" w:cs="Calibri"/>
                <w:color w:val="6599FF"/>
              </w:rPr>
            </w:pPr>
            <w:r>
              <w:rPr>
                <w:rFonts w:ascii="Calibri" w:hAnsi="Calibri" w:cs="Calibri"/>
                <w:color w:val="6599FF"/>
              </w:rPr>
              <w:t>AI Centre of excellence</w:t>
            </w:r>
          </w:p>
          <w:p w14:paraId="0DF556E7" w14:textId="77777777" w:rsidR="005E08BA" w:rsidRDefault="005E08BA" w:rsidP="007021A7">
            <w:pPr>
              <w:pStyle w:val="CoverpageTitle1"/>
              <w:rPr>
                <w:rFonts w:ascii="Calibri" w:hAnsi="Calibri" w:cs="Calibri"/>
                <w:color w:val="6599FF"/>
              </w:rPr>
            </w:pPr>
          </w:p>
          <w:p w14:paraId="1813A37A" w14:textId="26834102" w:rsidR="005E08BA" w:rsidRPr="00875CC0" w:rsidRDefault="005E08BA" w:rsidP="007021A7">
            <w:pPr>
              <w:pStyle w:val="CoverpageTitle1"/>
              <w:rPr>
                <w:rFonts w:ascii="Calibri" w:hAnsi="Calibri" w:cs="Calibri"/>
                <w:color w:val="6599FF"/>
              </w:rPr>
            </w:pPr>
            <w:r>
              <w:rPr>
                <w:rFonts w:ascii="Calibri" w:hAnsi="Calibri" w:cs="Calibri"/>
                <w:color w:val="6599FF"/>
              </w:rPr>
              <w:t xml:space="preserve">Generative ai overview </w:t>
            </w:r>
            <w:r>
              <w:rPr>
                <w:rFonts w:ascii="Calibri" w:hAnsi="Calibri" w:cs="Calibri"/>
                <w:color w:val="6599FF"/>
              </w:rPr>
              <w:t xml:space="preserve"> – Entry Level</w:t>
            </w:r>
          </w:p>
          <w:p w14:paraId="447344B4" w14:textId="77777777" w:rsidR="005E08BA" w:rsidRPr="009F3A17" w:rsidRDefault="005E08BA" w:rsidP="007021A7">
            <w:pPr>
              <w:pStyle w:val="CoverpageText"/>
              <w:rPr>
                <w:rFonts w:ascii="Calibri" w:hAnsi="Calibri" w:cs="Calibri"/>
              </w:rPr>
            </w:pPr>
          </w:p>
          <w:p w14:paraId="151F8EE0" w14:textId="77777777" w:rsidR="005E08BA" w:rsidRPr="009F3A17" w:rsidRDefault="005E08BA" w:rsidP="007021A7">
            <w:pPr>
              <w:pStyle w:val="CoverpageText"/>
              <w:rPr>
                <w:rFonts w:ascii="Calibri" w:hAnsi="Calibri" w:cs="Calibri"/>
              </w:rPr>
            </w:pPr>
          </w:p>
          <w:p w14:paraId="76B8E6E9" w14:textId="77777777" w:rsidR="005E08BA" w:rsidRPr="009F3A17" w:rsidRDefault="005E08BA" w:rsidP="007021A7">
            <w:pPr>
              <w:pStyle w:val="CoverpageText"/>
              <w:rPr>
                <w:rFonts w:ascii="Calibri" w:hAnsi="Calibri" w:cs="Calibri"/>
              </w:rPr>
            </w:pPr>
          </w:p>
          <w:p w14:paraId="2E7F7A0C" w14:textId="77777777" w:rsidR="005E08BA" w:rsidRPr="009F3A17" w:rsidRDefault="005E08BA" w:rsidP="007021A7">
            <w:pPr>
              <w:pStyle w:val="CoverpageText"/>
              <w:rPr>
                <w:rFonts w:ascii="Calibri" w:hAnsi="Calibri" w:cs="Calibri"/>
              </w:rPr>
            </w:pPr>
          </w:p>
          <w:p w14:paraId="6B79EC82" w14:textId="77777777" w:rsidR="005E08BA" w:rsidRPr="00287869" w:rsidRDefault="005E08BA" w:rsidP="007021A7">
            <w:pPr>
              <w:pStyle w:val="CoverpageText"/>
              <w:rPr>
                <w:rFonts w:asciiTheme="minorHAnsi" w:hAnsiTheme="minorHAnsi" w:cstheme="minorHAnsi"/>
              </w:rPr>
            </w:pPr>
            <w:r w:rsidRPr="009F3A17">
              <w:rPr>
                <w:rFonts w:ascii="Calibri" w:hAnsi="Calibri" w:cs="Calibri"/>
              </w:rPr>
              <w:t>Version 1.0</w:t>
            </w:r>
          </w:p>
        </w:tc>
      </w:tr>
    </w:tbl>
    <w:p w14:paraId="3EFA8D20" w14:textId="77777777" w:rsidR="005E08BA" w:rsidRPr="00287869" w:rsidRDefault="005E08BA" w:rsidP="005E08BA">
      <w:pPr>
        <w:pStyle w:val="NormalJustified"/>
        <w:rPr>
          <w:rFonts w:asciiTheme="minorHAnsi" w:hAnsiTheme="minorHAnsi" w:cstheme="minorHAnsi"/>
        </w:rPr>
      </w:pPr>
    </w:p>
    <w:p w14:paraId="2D04CCB5" w14:textId="77777777" w:rsidR="005E08BA" w:rsidRPr="00287869" w:rsidRDefault="005E08BA" w:rsidP="005E08BA">
      <w:pPr>
        <w:pStyle w:val="NormalJustified"/>
        <w:rPr>
          <w:rFonts w:asciiTheme="minorHAnsi" w:hAnsiTheme="minorHAnsi" w:cstheme="minorHAnsi"/>
        </w:rPr>
      </w:pPr>
    </w:p>
    <w:p w14:paraId="2C2E0B8E" w14:textId="77777777" w:rsidR="005E08BA" w:rsidRDefault="005E08BA" w:rsidP="005E08BA">
      <w:pPr>
        <w:pStyle w:val="NormalJustified"/>
        <w:rPr>
          <w:rFonts w:asciiTheme="minorHAnsi" w:hAnsiTheme="minorHAnsi" w:cstheme="minorHAnsi"/>
        </w:rPr>
      </w:pPr>
    </w:p>
    <w:p w14:paraId="7D7E0B38" w14:textId="77777777" w:rsidR="005E08BA" w:rsidRPr="00287869" w:rsidRDefault="005E08BA" w:rsidP="005E08BA">
      <w:pPr>
        <w:pStyle w:val="NormalJustified"/>
        <w:rPr>
          <w:rFonts w:asciiTheme="minorHAnsi" w:hAnsiTheme="minorHAnsi" w:cstheme="minorHAnsi"/>
        </w:rPr>
      </w:pPr>
    </w:p>
    <w:p w14:paraId="67814BDE" w14:textId="77777777" w:rsidR="005E08BA" w:rsidRDefault="005E08BA" w:rsidP="005E08BA">
      <w:pPr>
        <w:pStyle w:val="NormalJustified"/>
        <w:rPr>
          <w:rFonts w:ascii="Calibri" w:hAnsi="Calibri" w:cs="Calibri"/>
        </w:rPr>
      </w:pPr>
    </w:p>
    <w:p w14:paraId="66486C79" w14:textId="77777777" w:rsidR="005E08BA" w:rsidRDefault="005E08BA" w:rsidP="005E08BA">
      <w:pPr>
        <w:pStyle w:val="NormalJustified"/>
        <w:rPr>
          <w:rFonts w:ascii="Calibri" w:hAnsi="Calibri" w:cs="Calibri"/>
        </w:rPr>
      </w:pPr>
    </w:p>
    <w:p w14:paraId="03763C39" w14:textId="77777777" w:rsidR="005E08BA" w:rsidRDefault="005E08BA" w:rsidP="005E08BA">
      <w:pPr>
        <w:pStyle w:val="NormalJustified"/>
        <w:rPr>
          <w:rFonts w:ascii="Calibri" w:hAnsi="Calibri" w:cs="Calibri"/>
        </w:rPr>
      </w:pPr>
    </w:p>
    <w:p w14:paraId="69F0F726" w14:textId="77777777" w:rsidR="005E08BA" w:rsidRDefault="005E08BA" w:rsidP="005E08BA">
      <w:pPr>
        <w:pStyle w:val="NormalJustified"/>
        <w:rPr>
          <w:rFonts w:ascii="Calibri" w:hAnsi="Calibri" w:cs="Calibri"/>
        </w:rPr>
      </w:pPr>
    </w:p>
    <w:p w14:paraId="5C465F98" w14:textId="77777777" w:rsidR="005E08BA" w:rsidRDefault="005E08BA" w:rsidP="005E08BA">
      <w:pPr>
        <w:ind w:left="90" w:right="117"/>
        <w:jc w:val="both"/>
        <w:rPr>
          <w:rFonts w:ascii="Calibri" w:hAnsi="Calibri" w:cs="Calibri"/>
        </w:rPr>
      </w:pPr>
      <w:r w:rsidRPr="009F3A17">
        <w:rPr>
          <w:rFonts w:ascii="Calibri" w:hAnsi="Calibri" w:cs="Calibri"/>
        </w:rPr>
        <w:t>© Copyright: All contents in this document belong to Hinduja Tech Limited. None of the contents from this document shall be reproduced, copied, or used outside Hinduja Tech without prior written approval of the Hinduja Tech AI Governance Board.</w:t>
      </w:r>
    </w:p>
    <w:p w14:paraId="10DEAAB5" w14:textId="77777777" w:rsidR="005E08BA" w:rsidRDefault="005E08BA">
      <w:pPr>
        <w:rPr>
          <w:b/>
          <w:bCs/>
        </w:rPr>
      </w:pPr>
      <w:r>
        <w:rPr>
          <w:b/>
          <w:bCs/>
        </w:rPr>
        <w:br w:type="page"/>
      </w:r>
    </w:p>
    <w:p w14:paraId="6C96D662" w14:textId="28D1BA23" w:rsidR="009643B7" w:rsidRPr="009643B7" w:rsidRDefault="009643B7" w:rsidP="009643B7">
      <w:pPr>
        <w:rPr>
          <w:b/>
          <w:bCs/>
        </w:rPr>
      </w:pPr>
      <w:r w:rsidRPr="009643B7">
        <w:rPr>
          <w:b/>
          <w:bCs/>
        </w:rPr>
        <w:lastRenderedPageBreak/>
        <w:t>Generative AI</w:t>
      </w:r>
    </w:p>
    <w:p w14:paraId="71AB61D1" w14:textId="77777777" w:rsidR="009643B7" w:rsidRPr="009643B7" w:rsidRDefault="009643B7" w:rsidP="009643B7">
      <w:pPr>
        <w:rPr>
          <w:b/>
          <w:bCs/>
        </w:rPr>
      </w:pPr>
      <w:r w:rsidRPr="009643B7">
        <w:rPr>
          <w:b/>
          <w:bCs/>
        </w:rPr>
        <w:t>What is Generative AI?</w:t>
      </w:r>
    </w:p>
    <w:p w14:paraId="56D47534" w14:textId="77777777" w:rsidR="009643B7" w:rsidRPr="009643B7" w:rsidRDefault="009643B7" w:rsidP="009643B7">
      <w:r w:rsidRPr="009643B7">
        <w:t>Generative AI, often shortened to GenAI, refers to AI systems that produce new content rather than simply making predictions.</w:t>
      </w:r>
    </w:p>
    <w:p w14:paraId="2FA1237C" w14:textId="77777777" w:rsidR="009643B7" w:rsidRPr="009643B7" w:rsidRDefault="009643B7" w:rsidP="009643B7">
      <w:r w:rsidRPr="009643B7">
        <w:t>Prior to the widespread adoption of ChatGPT in 2022, many AI systems were primarily used for prediction, classification, recommendation, and pattern recognition tasks. Generative AI expanded these capabilities by enabling systems to create new content from user inputs.</w:t>
      </w:r>
    </w:p>
    <w:p w14:paraId="53DB0C7C" w14:textId="77777777" w:rsidR="009643B7" w:rsidRPr="009643B7" w:rsidRDefault="009643B7" w:rsidP="009643B7">
      <w:r w:rsidRPr="009643B7">
        <w:t xml:space="preserve">More advanced generative AI systems do not simply make predictions but can </w:t>
      </w:r>
      <w:r w:rsidRPr="009643B7">
        <w:rPr>
          <w:b/>
          <w:bCs/>
        </w:rPr>
        <w:t>generate new content based on a user's input or prompt.</w:t>
      </w:r>
    </w:p>
    <w:p w14:paraId="157AD2FB" w14:textId="77777777" w:rsidR="009643B7" w:rsidRPr="009643B7" w:rsidRDefault="009643B7" w:rsidP="009643B7">
      <w:r w:rsidRPr="009643B7">
        <w:t xml:space="preserve">Traditional </w:t>
      </w:r>
      <w:r w:rsidRPr="009118AF">
        <w:rPr>
          <w:b/>
          <w:bCs/>
          <w:i/>
          <w:iCs/>
        </w:rPr>
        <w:t>predictive</w:t>
      </w:r>
      <w:r w:rsidRPr="009643B7">
        <w:t xml:space="preserve"> AI might classify an email as spam or predict a house price. </w:t>
      </w:r>
      <w:r w:rsidRPr="009118AF">
        <w:rPr>
          <w:b/>
          <w:bCs/>
          <w:i/>
          <w:iCs/>
        </w:rPr>
        <w:t>Generative</w:t>
      </w:r>
      <w:r w:rsidRPr="009643B7">
        <w:t xml:space="preserve"> AI can create entirely new outputs, including:</w:t>
      </w:r>
    </w:p>
    <w:p w14:paraId="23FCAA2C" w14:textId="77777777" w:rsidR="009643B7" w:rsidRPr="009643B7" w:rsidRDefault="009643B7" w:rsidP="009643B7">
      <w:pPr>
        <w:numPr>
          <w:ilvl w:val="0"/>
          <w:numId w:val="2"/>
        </w:numPr>
      </w:pPr>
      <w:r w:rsidRPr="009643B7">
        <w:t>Text</w:t>
      </w:r>
    </w:p>
    <w:p w14:paraId="2F191C4C" w14:textId="77777777" w:rsidR="009643B7" w:rsidRPr="009643B7" w:rsidRDefault="009643B7" w:rsidP="009643B7">
      <w:pPr>
        <w:numPr>
          <w:ilvl w:val="0"/>
          <w:numId w:val="2"/>
        </w:numPr>
      </w:pPr>
      <w:r w:rsidRPr="009643B7">
        <w:t>Images</w:t>
      </w:r>
    </w:p>
    <w:p w14:paraId="715F5FEE" w14:textId="77777777" w:rsidR="009643B7" w:rsidRPr="009643B7" w:rsidRDefault="009643B7" w:rsidP="009643B7">
      <w:pPr>
        <w:numPr>
          <w:ilvl w:val="0"/>
          <w:numId w:val="2"/>
        </w:numPr>
      </w:pPr>
      <w:r w:rsidRPr="009643B7">
        <w:t>Video</w:t>
      </w:r>
    </w:p>
    <w:p w14:paraId="72F022DF" w14:textId="77777777" w:rsidR="009643B7" w:rsidRPr="009643B7" w:rsidRDefault="009643B7" w:rsidP="009643B7">
      <w:pPr>
        <w:numPr>
          <w:ilvl w:val="0"/>
          <w:numId w:val="2"/>
        </w:numPr>
      </w:pPr>
      <w:r w:rsidRPr="009643B7">
        <w:t>Code</w:t>
      </w:r>
    </w:p>
    <w:p w14:paraId="0176B722" w14:textId="77777777" w:rsidR="009643B7" w:rsidRPr="009643B7" w:rsidRDefault="009643B7" w:rsidP="009643B7">
      <w:pPr>
        <w:numPr>
          <w:ilvl w:val="0"/>
          <w:numId w:val="2"/>
        </w:numPr>
      </w:pPr>
      <w:r w:rsidRPr="009643B7">
        <w:t>Audio</w:t>
      </w:r>
    </w:p>
    <w:p w14:paraId="425C390A" w14:textId="77777777" w:rsidR="009643B7" w:rsidRPr="009643B7" w:rsidRDefault="009643B7" w:rsidP="009643B7">
      <w:r w:rsidRPr="009643B7">
        <w:t>Many commonly used Large Language Models (</w:t>
      </w:r>
      <w:r w:rsidRPr="009643B7">
        <w:rPr>
          <w:b/>
          <w:bCs/>
        </w:rPr>
        <w:t>LLMs</w:t>
      </w:r>
      <w:r w:rsidRPr="009643B7">
        <w:t>) are examples of Generative AI systems. Widely used examples of GenAI include ChatGPT, Copilot, Claude and Gemini.</w:t>
      </w:r>
    </w:p>
    <w:p w14:paraId="67051C7C" w14:textId="77777777" w:rsidR="009643B7" w:rsidRPr="009643B7" w:rsidRDefault="009643B7" w:rsidP="009643B7">
      <w:pPr>
        <w:rPr>
          <w:b/>
          <w:bCs/>
        </w:rPr>
      </w:pPr>
      <w:r w:rsidRPr="009643B7">
        <w:rPr>
          <w:b/>
          <w:bCs/>
        </w:rPr>
        <w:t>How Generative AI Works</w:t>
      </w:r>
    </w:p>
    <w:p w14:paraId="4A229CE9" w14:textId="19067E5D" w:rsidR="009643B7" w:rsidRPr="009643B7" w:rsidRDefault="009643B7" w:rsidP="009643B7">
      <w:r w:rsidRPr="009643B7">
        <w:t>Most modern Generative AI systems are based on Transformers, an architecture developed in 201</w:t>
      </w:r>
      <w:r w:rsidR="009118AF">
        <w:t>7</w:t>
      </w:r>
      <w:r w:rsidRPr="009643B7">
        <w:t>. You may be familiar with the term GPT, popularised by ChatGPT. GPT stands for Generative Pre-trained Transformer.</w:t>
      </w:r>
    </w:p>
    <w:p w14:paraId="2CEA64A5" w14:textId="6E8F16AD" w:rsidR="005E08BA" w:rsidRDefault="009643B7" w:rsidP="009643B7">
      <w:r w:rsidRPr="009643B7">
        <w:t>The process by which GenAI systems operate is broadly:</w:t>
      </w:r>
    </w:p>
    <w:p w14:paraId="0265DB65" w14:textId="77777777" w:rsidR="005E08BA" w:rsidRDefault="005E08BA">
      <w:r>
        <w:br w:type="page"/>
      </w:r>
    </w:p>
    <w:p w14:paraId="4BBEB769" w14:textId="77777777" w:rsidR="009643B7" w:rsidRPr="009643B7" w:rsidRDefault="009643B7" w:rsidP="009643B7"/>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
        <w:gridCol w:w="3010"/>
        <w:gridCol w:w="5393"/>
      </w:tblGrid>
      <w:tr w:rsidR="009643B7" w:rsidRPr="009643B7" w14:paraId="75371BC7" w14:textId="77777777" w:rsidTr="007E77D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723EB27" w14:textId="77777777" w:rsidR="009643B7" w:rsidRPr="009643B7" w:rsidRDefault="009643B7" w:rsidP="009643B7">
            <w:pPr>
              <w:rPr>
                <w:b/>
                <w:bCs/>
              </w:rPr>
            </w:pPr>
            <w:r w:rsidRPr="009643B7">
              <w:rPr>
                <w:b/>
                <w:bCs/>
              </w:rPr>
              <w:t>Step</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8010F81" w14:textId="77777777" w:rsidR="009643B7" w:rsidRPr="009643B7" w:rsidRDefault="009643B7" w:rsidP="009643B7">
            <w:pPr>
              <w:rPr>
                <w:b/>
                <w:bCs/>
              </w:rPr>
            </w:pPr>
            <w:r w:rsidRPr="009643B7">
              <w:rPr>
                <w:b/>
                <w:bCs/>
              </w:rPr>
              <w:t>Process</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5BBCCDFC" w14:textId="77777777" w:rsidR="009643B7" w:rsidRPr="009643B7" w:rsidRDefault="009643B7" w:rsidP="009643B7">
            <w:pPr>
              <w:rPr>
                <w:b/>
                <w:bCs/>
              </w:rPr>
            </w:pPr>
            <w:r w:rsidRPr="009643B7">
              <w:rPr>
                <w:b/>
                <w:bCs/>
              </w:rPr>
              <w:t>Explanation</w:t>
            </w:r>
          </w:p>
        </w:tc>
      </w:tr>
      <w:tr w:rsidR="009643B7" w:rsidRPr="009643B7" w14:paraId="7BF8D0DE"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AEDFB" w:themeFill="accent4" w:themeFillTint="33"/>
            <w:vAlign w:val="center"/>
            <w:hideMark/>
          </w:tcPr>
          <w:p w14:paraId="5E319C53" w14:textId="77777777" w:rsidR="009643B7" w:rsidRPr="009643B7" w:rsidRDefault="009643B7" w:rsidP="009643B7">
            <w:pPr>
              <w:rPr>
                <w:b/>
                <w:bCs/>
              </w:rPr>
            </w:pPr>
            <w:r w:rsidRPr="009643B7">
              <w:rPr>
                <w:b/>
                <w:bCs/>
              </w:rPr>
              <w:t>1</w:t>
            </w:r>
          </w:p>
        </w:tc>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3046FFE2" w14:textId="77777777" w:rsidR="009643B7" w:rsidRPr="009643B7" w:rsidRDefault="009643B7" w:rsidP="009643B7">
            <w:r w:rsidRPr="009643B7">
              <w:rPr>
                <w:b/>
                <w:bCs/>
              </w:rPr>
              <w:t>Tokenisation of inputs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D351E0" w14:textId="77777777" w:rsidR="009643B7" w:rsidRPr="009643B7" w:rsidRDefault="009643B7" w:rsidP="009643B7">
            <w:r w:rsidRPr="009643B7">
              <w:t>Inputted text, including words, parts of words, or characters, are assigned tokens. This splits text into manageable units the model can process.</w:t>
            </w:r>
          </w:p>
        </w:tc>
      </w:tr>
      <w:tr w:rsidR="009643B7" w:rsidRPr="009643B7" w14:paraId="36488271"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AEDFB" w:themeFill="accent4" w:themeFillTint="33"/>
            <w:vAlign w:val="center"/>
            <w:hideMark/>
          </w:tcPr>
          <w:p w14:paraId="1371D454" w14:textId="77777777" w:rsidR="009643B7" w:rsidRPr="009643B7" w:rsidRDefault="009643B7" w:rsidP="009643B7">
            <w:pPr>
              <w:rPr>
                <w:b/>
                <w:bCs/>
              </w:rPr>
            </w:pPr>
            <w:r w:rsidRPr="009643B7">
              <w:rPr>
                <w:b/>
                <w:bCs/>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EB61C7" w14:textId="77777777" w:rsidR="009643B7" w:rsidRPr="009643B7" w:rsidRDefault="009643B7" w:rsidP="009643B7">
            <w:r w:rsidRPr="009643B7">
              <w:rPr>
                <w:b/>
                <w:bCs/>
              </w:rPr>
              <w:t>Tokens are converted into numerical representations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12B8CE" w14:textId="77777777" w:rsidR="009643B7" w:rsidRPr="009643B7" w:rsidRDefault="009643B7" w:rsidP="009643B7">
            <w:r w:rsidRPr="009643B7">
              <w:t>This translates text into numbers that the model can understand and analyse.</w:t>
            </w:r>
          </w:p>
        </w:tc>
      </w:tr>
      <w:tr w:rsidR="009643B7" w:rsidRPr="009643B7" w14:paraId="5C882ED4"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AEDFB" w:themeFill="accent4" w:themeFillTint="33"/>
            <w:vAlign w:val="center"/>
            <w:hideMark/>
          </w:tcPr>
          <w:p w14:paraId="16C0E718" w14:textId="77777777" w:rsidR="009643B7" w:rsidRPr="009643B7" w:rsidRDefault="009643B7" w:rsidP="009643B7">
            <w:pPr>
              <w:rPr>
                <w:b/>
                <w:bCs/>
              </w:rPr>
            </w:pPr>
            <w:r w:rsidRPr="009643B7">
              <w:rPr>
                <w:b/>
                <w:bCs/>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6E467C" w14:textId="77777777" w:rsidR="009643B7" w:rsidRPr="009643B7" w:rsidRDefault="009643B7" w:rsidP="009643B7">
            <w:r w:rsidRPr="009643B7">
              <w:rPr>
                <w:b/>
                <w:bCs/>
              </w:rPr>
              <w:t>Self-attention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92B073" w14:textId="292A73AD" w:rsidR="009643B7" w:rsidRPr="009643B7" w:rsidRDefault="009643B7" w:rsidP="009643B7">
            <w:r w:rsidRPr="009643B7">
              <w:t>Mechanisms analyse relationships between tokens. This helps the model understand context, meaning and how words relate to each other.</w:t>
            </w:r>
          </w:p>
        </w:tc>
      </w:tr>
      <w:tr w:rsidR="009643B7" w:rsidRPr="009643B7" w14:paraId="752C7ACE"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AEDFB" w:themeFill="accent4" w:themeFillTint="33"/>
            <w:vAlign w:val="center"/>
            <w:hideMark/>
          </w:tcPr>
          <w:p w14:paraId="6F79548D" w14:textId="77777777" w:rsidR="009643B7" w:rsidRPr="009643B7" w:rsidRDefault="009643B7" w:rsidP="009643B7">
            <w:pPr>
              <w:rPr>
                <w:b/>
                <w:bCs/>
              </w:rPr>
            </w:pPr>
            <w:r w:rsidRPr="009643B7">
              <w:rPr>
                <w:b/>
                <w:bCs/>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ADA7C0" w14:textId="77777777" w:rsidR="009643B7" w:rsidRPr="009643B7" w:rsidRDefault="009643B7" w:rsidP="009643B7">
            <w:r w:rsidRPr="009643B7">
              <w:rPr>
                <w:b/>
                <w:bCs/>
              </w:rPr>
              <w:t>Prediction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093469" w14:textId="77777777" w:rsidR="009643B7" w:rsidRPr="009643B7" w:rsidRDefault="009643B7" w:rsidP="009643B7">
            <w:r w:rsidRPr="009643B7">
              <w:t>The model generates the most likely next word or token based on patterns learned during training.</w:t>
            </w:r>
          </w:p>
        </w:tc>
      </w:tr>
      <w:tr w:rsidR="009643B7" w:rsidRPr="009643B7" w14:paraId="4367F462"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AEDFB" w:themeFill="accent4" w:themeFillTint="33"/>
            <w:vAlign w:val="center"/>
            <w:hideMark/>
          </w:tcPr>
          <w:p w14:paraId="467028CC" w14:textId="77777777" w:rsidR="009643B7" w:rsidRPr="009643B7" w:rsidRDefault="009643B7" w:rsidP="009643B7">
            <w:pPr>
              <w:rPr>
                <w:b/>
                <w:bCs/>
              </w:rPr>
            </w:pPr>
            <w:r w:rsidRPr="009643B7">
              <w:rPr>
                <w:b/>
                <w:bCs/>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9EC9B" w14:textId="77777777" w:rsidR="009643B7" w:rsidRPr="009643B7" w:rsidRDefault="009643B7" w:rsidP="009643B7">
            <w:r w:rsidRPr="009643B7">
              <w:rPr>
                <w:b/>
                <w:bCs/>
              </w:rPr>
              <w:t>Repetition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6CF9F" w14:textId="77777777" w:rsidR="009643B7" w:rsidRPr="009643B7" w:rsidRDefault="009643B7" w:rsidP="009643B7">
            <w:r w:rsidRPr="009643B7">
              <w:t>The process repeats until a complete response is generated.</w:t>
            </w:r>
          </w:p>
        </w:tc>
      </w:tr>
    </w:tbl>
    <w:p w14:paraId="62EF6F76" w14:textId="77777777" w:rsidR="007E77D3" w:rsidRDefault="007E77D3" w:rsidP="009643B7">
      <w:pPr>
        <w:rPr>
          <w:b/>
          <w:bCs/>
        </w:rPr>
      </w:pPr>
    </w:p>
    <w:p w14:paraId="0617237B" w14:textId="21981878" w:rsidR="009643B7" w:rsidRPr="009643B7" w:rsidRDefault="009643B7" w:rsidP="009643B7">
      <w:pPr>
        <w:rPr>
          <w:b/>
          <w:bCs/>
        </w:rPr>
      </w:pPr>
      <w:r w:rsidRPr="009643B7">
        <w:rPr>
          <w:b/>
          <w:bCs/>
        </w:rPr>
        <w:t>Common Generative AI Models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6"/>
        <w:gridCol w:w="3186"/>
        <w:gridCol w:w="3318"/>
      </w:tblGrid>
      <w:tr w:rsidR="009643B7" w:rsidRPr="009643B7" w14:paraId="7998FADF" w14:textId="77777777" w:rsidTr="007E77D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40B8CAEC" w14:textId="77777777" w:rsidR="009643B7" w:rsidRPr="009643B7" w:rsidRDefault="009643B7" w:rsidP="009643B7">
            <w:pPr>
              <w:rPr>
                <w:b/>
                <w:bCs/>
              </w:rPr>
            </w:pPr>
            <w:r w:rsidRPr="009643B7">
              <w:rPr>
                <w:b/>
                <w:bCs/>
              </w:rPr>
              <w:t>Model Type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0C4DA424" w14:textId="77777777" w:rsidR="009643B7" w:rsidRPr="009643B7" w:rsidRDefault="009643B7" w:rsidP="009643B7">
            <w:pPr>
              <w:rPr>
                <w:b/>
                <w:bCs/>
              </w:rPr>
            </w:pPr>
            <w:r w:rsidRPr="009643B7">
              <w:rPr>
                <w:b/>
                <w:bCs/>
              </w:rPr>
              <w:t>Purpose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199EBBD8" w14:textId="77777777" w:rsidR="009643B7" w:rsidRPr="009643B7" w:rsidRDefault="009643B7" w:rsidP="009643B7">
            <w:pPr>
              <w:rPr>
                <w:b/>
                <w:bCs/>
              </w:rPr>
            </w:pPr>
            <w:r w:rsidRPr="009643B7">
              <w:rPr>
                <w:b/>
                <w:bCs/>
              </w:rPr>
              <w:t>Example Use</w:t>
            </w:r>
          </w:p>
        </w:tc>
      </w:tr>
      <w:tr w:rsidR="009643B7" w:rsidRPr="009643B7" w14:paraId="12449725"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7CDD400F" w14:textId="77777777" w:rsidR="009643B7" w:rsidRPr="009643B7" w:rsidRDefault="009643B7" w:rsidP="009643B7">
            <w:pPr>
              <w:rPr>
                <w:b/>
                <w:bCs/>
              </w:rPr>
            </w:pPr>
            <w:r w:rsidRPr="009643B7">
              <w:rPr>
                <w:b/>
                <w:bCs/>
              </w:rPr>
              <w:t>Transformers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EF73D0" w14:textId="77777777" w:rsidR="009643B7" w:rsidRPr="009643B7" w:rsidRDefault="009643B7" w:rsidP="009643B7">
            <w:r w:rsidRPr="009643B7">
              <w:t>Generate text, code and language-based outputs.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3ACFD9" w14:textId="77777777" w:rsidR="009643B7" w:rsidRPr="009643B7" w:rsidRDefault="009643B7" w:rsidP="009643B7">
            <w:r w:rsidRPr="009643B7">
              <w:t>ChatGPT, Copilot, Claude, Gemini</w:t>
            </w:r>
          </w:p>
        </w:tc>
      </w:tr>
      <w:tr w:rsidR="009643B7" w:rsidRPr="009643B7" w14:paraId="304E99CD" w14:textId="77777777" w:rsidTr="009118AF">
        <w:trPr>
          <w:trHeight w:val="136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6C671BB7" w14:textId="77777777" w:rsidR="009643B7" w:rsidRPr="009643B7" w:rsidRDefault="009643B7" w:rsidP="009643B7">
            <w:pPr>
              <w:rPr>
                <w:b/>
                <w:bCs/>
              </w:rPr>
            </w:pPr>
            <w:r w:rsidRPr="009643B7">
              <w:rPr>
                <w:b/>
                <w:bCs/>
              </w:rPr>
              <w:t>GANs (Generative Adversarial Networks)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F1AF0" w14:textId="77777777" w:rsidR="009643B7" w:rsidRPr="009643B7" w:rsidRDefault="009643B7" w:rsidP="009643B7">
            <w:r w:rsidRPr="009643B7">
              <w:t>Generate realistic synthetic content using competing neural networks.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D952E9" w14:textId="77777777" w:rsidR="009643B7" w:rsidRPr="009643B7" w:rsidRDefault="009643B7" w:rsidP="009643B7">
            <w:r w:rsidRPr="009643B7">
              <w:t>Image generation, image enhancement and synthetic data creation</w:t>
            </w:r>
          </w:p>
        </w:tc>
      </w:tr>
      <w:tr w:rsidR="009643B7" w:rsidRPr="009643B7" w14:paraId="42298EA7"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526F0931" w14:textId="77777777" w:rsidR="009643B7" w:rsidRPr="009643B7" w:rsidRDefault="009643B7" w:rsidP="009643B7">
            <w:pPr>
              <w:rPr>
                <w:b/>
                <w:bCs/>
              </w:rPr>
            </w:pPr>
            <w:r w:rsidRPr="009643B7">
              <w:rPr>
                <w:b/>
                <w:bCs/>
              </w:rPr>
              <w:t>Diffusion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C06DBA" w14:textId="77777777" w:rsidR="009643B7" w:rsidRPr="009643B7" w:rsidRDefault="009643B7" w:rsidP="009643B7">
            <w:r w:rsidRPr="009643B7">
              <w:t>Create images, audio and video by learning to remove noise from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3E32A3" w14:textId="77777777" w:rsidR="009643B7" w:rsidRPr="009643B7" w:rsidRDefault="009643B7" w:rsidP="009643B7">
            <w:r w:rsidRPr="009643B7">
              <w:t>AI image generation tools</w:t>
            </w:r>
          </w:p>
        </w:tc>
      </w:tr>
    </w:tbl>
    <w:p w14:paraId="422117C3" w14:textId="77777777" w:rsidR="007E77D3" w:rsidRDefault="007E77D3" w:rsidP="009643B7">
      <w:pPr>
        <w:rPr>
          <w:b/>
          <w:bCs/>
        </w:rPr>
      </w:pPr>
    </w:p>
    <w:p w14:paraId="23E08605" w14:textId="77777777" w:rsidR="005E08BA" w:rsidRDefault="005E08BA">
      <w:pPr>
        <w:rPr>
          <w:b/>
          <w:bCs/>
        </w:rPr>
      </w:pPr>
      <w:r>
        <w:rPr>
          <w:b/>
          <w:bCs/>
        </w:rPr>
        <w:br w:type="page"/>
      </w:r>
    </w:p>
    <w:p w14:paraId="4F5264AC" w14:textId="3483159A" w:rsidR="009643B7" w:rsidRPr="009643B7" w:rsidRDefault="009643B7" w:rsidP="009643B7">
      <w:pPr>
        <w:rPr>
          <w:b/>
          <w:bCs/>
        </w:rPr>
      </w:pPr>
      <w:r w:rsidRPr="009643B7">
        <w:rPr>
          <w:b/>
          <w:bCs/>
        </w:rPr>
        <w:lastRenderedPageBreak/>
        <w:t>Advantages of Generative 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9"/>
        <w:gridCol w:w="5381"/>
      </w:tblGrid>
      <w:tr w:rsidR="009643B7" w:rsidRPr="009643B7" w14:paraId="03928BE3" w14:textId="77777777" w:rsidTr="007E77D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26ED09AE" w14:textId="77777777" w:rsidR="009643B7" w:rsidRPr="009643B7" w:rsidRDefault="009643B7" w:rsidP="009643B7">
            <w:pPr>
              <w:rPr>
                <w:b/>
                <w:bCs/>
              </w:rPr>
            </w:pPr>
            <w:r w:rsidRPr="009643B7">
              <w:rPr>
                <w:b/>
                <w:bCs/>
              </w:rPr>
              <w:t>Advantage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6E9920F7" w14:textId="77777777" w:rsidR="009643B7" w:rsidRPr="009643B7" w:rsidRDefault="009643B7" w:rsidP="009643B7">
            <w:pPr>
              <w:rPr>
                <w:b/>
                <w:bCs/>
              </w:rPr>
            </w:pPr>
            <w:r w:rsidRPr="009643B7">
              <w:rPr>
                <w:b/>
                <w:bCs/>
              </w:rPr>
              <w:t>Example Application</w:t>
            </w:r>
          </w:p>
        </w:tc>
      </w:tr>
      <w:tr w:rsidR="009643B7" w:rsidRPr="009643B7" w14:paraId="03F669F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0D2329" w14:textId="77777777" w:rsidR="009643B7" w:rsidRPr="00BD3E79" w:rsidRDefault="009643B7" w:rsidP="009643B7">
            <w:pPr>
              <w:rPr>
                <w:b/>
                <w:bCs/>
              </w:rPr>
            </w:pPr>
            <w:r w:rsidRPr="00BD3E79">
              <w:rPr>
                <w:b/>
                <w:bCs/>
              </w:rPr>
              <w:t>Produces content quickly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0AAF5E" w14:textId="77777777" w:rsidR="009643B7" w:rsidRPr="009643B7" w:rsidRDefault="009643B7" w:rsidP="009643B7">
            <w:r w:rsidRPr="009643B7">
              <w:t>Drafting reports, presentations and emails</w:t>
            </w:r>
          </w:p>
        </w:tc>
      </w:tr>
      <w:tr w:rsidR="009643B7" w:rsidRPr="009643B7" w14:paraId="0549CED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4BE0C7" w14:textId="77777777" w:rsidR="009643B7" w:rsidRPr="00BD3E79" w:rsidRDefault="009643B7" w:rsidP="009643B7">
            <w:pPr>
              <w:rPr>
                <w:b/>
                <w:bCs/>
              </w:rPr>
            </w:pPr>
            <w:r w:rsidRPr="00BD3E79">
              <w:rPr>
                <w:b/>
                <w:bCs/>
              </w:rPr>
              <w:t>Supports creativity and idea generation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FB070A" w14:textId="77777777" w:rsidR="009643B7" w:rsidRPr="009643B7" w:rsidRDefault="009643B7" w:rsidP="009643B7">
            <w:r w:rsidRPr="009643B7">
              <w:t>Generating marketing content or designs</w:t>
            </w:r>
          </w:p>
        </w:tc>
      </w:tr>
      <w:tr w:rsidR="009643B7" w:rsidRPr="009643B7" w14:paraId="6DB1AF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900D00" w14:textId="77777777" w:rsidR="009643B7" w:rsidRPr="00BD3E79" w:rsidRDefault="009643B7" w:rsidP="009643B7">
            <w:pPr>
              <w:rPr>
                <w:b/>
                <w:bCs/>
              </w:rPr>
            </w:pPr>
            <w:r w:rsidRPr="00BD3E79">
              <w:rPr>
                <w:b/>
                <w:bCs/>
              </w:rPr>
              <w:t>Improves productivity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FBA79" w14:textId="77777777" w:rsidR="009643B7" w:rsidRPr="009643B7" w:rsidRDefault="009643B7" w:rsidP="009643B7">
            <w:r w:rsidRPr="009643B7">
              <w:t>Summarising lengthy documents and extracting key information</w:t>
            </w:r>
          </w:p>
        </w:tc>
      </w:tr>
      <w:tr w:rsidR="009643B7" w:rsidRPr="009643B7" w14:paraId="66227B2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A162D8" w14:textId="77777777" w:rsidR="009643B7" w:rsidRPr="00BD3E79" w:rsidRDefault="009643B7" w:rsidP="009643B7">
            <w:pPr>
              <w:rPr>
                <w:b/>
                <w:bCs/>
              </w:rPr>
            </w:pPr>
            <w:r w:rsidRPr="00BD3E79">
              <w:rPr>
                <w:b/>
                <w:bCs/>
              </w:rPr>
              <w:t>Can work across many tasks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9CD36" w14:textId="77777777" w:rsidR="009643B7" w:rsidRPr="009643B7" w:rsidRDefault="009643B7" w:rsidP="009643B7">
            <w:r w:rsidRPr="009643B7">
              <w:t>Writing, coding, translation and analysis</w:t>
            </w:r>
          </w:p>
        </w:tc>
      </w:tr>
      <w:tr w:rsidR="009643B7" w:rsidRPr="009643B7" w14:paraId="51ED951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DBDF56" w14:textId="77777777" w:rsidR="009643B7" w:rsidRPr="00BD3E79" w:rsidRDefault="009643B7" w:rsidP="009643B7">
            <w:pPr>
              <w:rPr>
                <w:b/>
                <w:bCs/>
              </w:rPr>
            </w:pPr>
            <w:r w:rsidRPr="00BD3E79">
              <w:rPr>
                <w:b/>
                <w:bCs/>
              </w:rPr>
              <w:t>Accessible to non-technical users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3C15B" w14:textId="77777777" w:rsidR="009643B7" w:rsidRPr="009643B7" w:rsidRDefault="009643B7" w:rsidP="009643B7">
            <w:r w:rsidRPr="009643B7">
              <w:t>Natural language interaction</w:t>
            </w:r>
          </w:p>
        </w:tc>
      </w:tr>
    </w:tbl>
    <w:p w14:paraId="2CC070B3" w14:textId="77777777" w:rsidR="00BD3E79" w:rsidRDefault="00BD3E79" w:rsidP="009643B7">
      <w:pPr>
        <w:rPr>
          <w:b/>
          <w:bCs/>
        </w:rPr>
      </w:pPr>
    </w:p>
    <w:p w14:paraId="227DE681" w14:textId="6292973A" w:rsidR="009643B7" w:rsidRPr="009643B7" w:rsidRDefault="009643B7" w:rsidP="009643B7">
      <w:pPr>
        <w:rPr>
          <w:b/>
          <w:bCs/>
        </w:rPr>
      </w:pPr>
      <w:r w:rsidRPr="009643B7">
        <w:rPr>
          <w:b/>
          <w:bCs/>
        </w:rPr>
        <w:t>Limitations and Risks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1"/>
        <w:gridCol w:w="6689"/>
      </w:tblGrid>
      <w:tr w:rsidR="009643B7" w:rsidRPr="009643B7" w14:paraId="33C4A5DB" w14:textId="77777777" w:rsidTr="007E77D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5300B775" w14:textId="77777777" w:rsidR="009643B7" w:rsidRPr="009643B7" w:rsidRDefault="009643B7" w:rsidP="009643B7">
            <w:pPr>
              <w:rPr>
                <w:b/>
                <w:bCs/>
              </w:rPr>
            </w:pPr>
            <w:r w:rsidRPr="009643B7">
              <w:rPr>
                <w:b/>
                <w:bCs/>
              </w:rPr>
              <w:t>Limitation/Risk</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5D8AE01D" w14:textId="77777777" w:rsidR="009643B7" w:rsidRPr="009643B7" w:rsidRDefault="009643B7" w:rsidP="009643B7">
            <w:pPr>
              <w:rPr>
                <w:b/>
                <w:bCs/>
              </w:rPr>
            </w:pPr>
            <w:r w:rsidRPr="009643B7">
              <w:rPr>
                <w:b/>
                <w:bCs/>
              </w:rPr>
              <w:t>Description</w:t>
            </w:r>
          </w:p>
        </w:tc>
      </w:tr>
      <w:tr w:rsidR="009643B7" w:rsidRPr="009643B7" w14:paraId="6A008C31"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1A1B9CED" w14:textId="77777777" w:rsidR="009643B7" w:rsidRPr="00BD3E79" w:rsidRDefault="009643B7" w:rsidP="009643B7">
            <w:pPr>
              <w:rPr>
                <w:b/>
                <w:bCs/>
              </w:rPr>
            </w:pPr>
            <w:r w:rsidRPr="00BD3E79">
              <w:rPr>
                <w:b/>
                <w:bCs/>
              </w:rPr>
              <w:t>Hallucinations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5FE5D3" w14:textId="77777777" w:rsidR="009643B7" w:rsidRPr="009643B7" w:rsidRDefault="009643B7" w:rsidP="009643B7">
            <w:r w:rsidRPr="009643B7">
              <w:t>AI can generate plausible but incorrect information.</w:t>
            </w:r>
          </w:p>
        </w:tc>
      </w:tr>
      <w:tr w:rsidR="009643B7" w:rsidRPr="009643B7" w14:paraId="7DE67BC7"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320F2B03" w14:textId="77777777" w:rsidR="009643B7" w:rsidRPr="00BD3E79" w:rsidRDefault="009643B7" w:rsidP="009643B7">
            <w:pPr>
              <w:rPr>
                <w:b/>
                <w:bCs/>
              </w:rPr>
            </w:pPr>
            <w:r w:rsidRPr="00BD3E79">
              <w:rPr>
                <w:b/>
                <w:bCs/>
              </w:rPr>
              <w:t>Security Concerns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1EB8F" w14:textId="77777777" w:rsidR="009643B7" w:rsidRPr="009643B7" w:rsidRDefault="009643B7" w:rsidP="009643B7">
            <w:r w:rsidRPr="009643B7">
              <w:t>Access to systems and data creates cyber-security risks.</w:t>
            </w:r>
          </w:p>
        </w:tc>
      </w:tr>
      <w:tr w:rsidR="009643B7" w:rsidRPr="009643B7" w14:paraId="095E7929"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0E276F4B" w14:textId="77777777" w:rsidR="009643B7" w:rsidRPr="00BD3E79" w:rsidRDefault="009643B7" w:rsidP="009643B7">
            <w:pPr>
              <w:rPr>
                <w:b/>
                <w:bCs/>
              </w:rPr>
            </w:pPr>
            <w:r w:rsidRPr="00BD3E79">
              <w:rPr>
                <w:b/>
                <w:bCs/>
              </w:rPr>
              <w:t>Privacy Risks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E5363D" w14:textId="77777777" w:rsidR="009643B7" w:rsidRPr="009643B7" w:rsidRDefault="009643B7" w:rsidP="009643B7">
            <w:r w:rsidRPr="009643B7">
              <w:t>Sensitive information must be handled appropriately.</w:t>
            </w:r>
          </w:p>
        </w:tc>
      </w:tr>
      <w:tr w:rsidR="009643B7" w:rsidRPr="009643B7" w14:paraId="05489951"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085AD9D0" w14:textId="77777777" w:rsidR="009643B7" w:rsidRPr="00BD3E79" w:rsidRDefault="009643B7" w:rsidP="009643B7">
            <w:pPr>
              <w:rPr>
                <w:b/>
                <w:bCs/>
              </w:rPr>
            </w:pPr>
            <w:r w:rsidRPr="00BD3E79">
              <w:rPr>
                <w:b/>
                <w:bCs/>
              </w:rPr>
              <w:t>Copyright Issues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62B1B8" w14:textId="77777777" w:rsidR="009643B7" w:rsidRPr="009643B7" w:rsidRDefault="009643B7" w:rsidP="009643B7">
            <w:r w:rsidRPr="009643B7">
              <w:t>Generated content may create intellectual property concerns.</w:t>
            </w:r>
          </w:p>
        </w:tc>
      </w:tr>
      <w:tr w:rsidR="009643B7" w:rsidRPr="009643B7" w14:paraId="701F3C6C"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4D2E781D" w14:textId="77777777" w:rsidR="009643B7" w:rsidRPr="00BD3E79" w:rsidRDefault="009643B7" w:rsidP="009643B7">
            <w:pPr>
              <w:rPr>
                <w:b/>
                <w:bCs/>
              </w:rPr>
            </w:pPr>
            <w:r w:rsidRPr="00BD3E79">
              <w:rPr>
                <w:b/>
                <w:bCs/>
              </w:rPr>
              <w:t>Human Oversight Required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C2D983" w14:textId="77777777" w:rsidR="009643B7" w:rsidRPr="009643B7" w:rsidRDefault="009643B7" w:rsidP="009643B7">
            <w:r w:rsidRPr="009643B7">
              <w:t>Outputs should be reviewed, particularly when used for important business, technical, legal, financial, or safety-related decisions.</w:t>
            </w:r>
          </w:p>
        </w:tc>
      </w:tr>
      <w:tr w:rsidR="009643B7" w:rsidRPr="009643B7" w14:paraId="7FB4F78D"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795DE029" w14:textId="77777777" w:rsidR="009643B7" w:rsidRPr="00BD3E79" w:rsidRDefault="009643B7" w:rsidP="009643B7">
            <w:pPr>
              <w:rPr>
                <w:b/>
                <w:bCs/>
              </w:rPr>
            </w:pPr>
            <w:r w:rsidRPr="00BD3E79">
              <w:rPr>
                <w:b/>
                <w:bCs/>
              </w:rPr>
              <w:t>Over-Reliance on AI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6D7883" w14:textId="77777777" w:rsidR="009643B7" w:rsidRPr="009643B7" w:rsidRDefault="009643B7" w:rsidP="009643B7">
            <w:r w:rsidRPr="009643B7">
              <w:t>Excessive dependence can reduce critical human judgement.</w:t>
            </w:r>
          </w:p>
        </w:tc>
      </w:tr>
      <w:tr w:rsidR="009643B7" w:rsidRPr="009643B7" w14:paraId="2CAFC110" w14:textId="77777777" w:rsidTr="009118A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FFFF" w:themeFill="background1"/>
            <w:vAlign w:val="center"/>
            <w:hideMark/>
          </w:tcPr>
          <w:p w14:paraId="5C89E4BE" w14:textId="77777777" w:rsidR="009643B7" w:rsidRPr="00BD3E79" w:rsidRDefault="009643B7" w:rsidP="009643B7">
            <w:pPr>
              <w:rPr>
                <w:b/>
                <w:bCs/>
              </w:rPr>
            </w:pPr>
            <w:r w:rsidRPr="00BD3E79">
              <w:rPr>
                <w:b/>
                <w:bCs/>
              </w:rPr>
              <w:t>Agent Autonomy Risks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192511" w14:textId="77777777" w:rsidR="009643B7" w:rsidRPr="009643B7" w:rsidRDefault="009643B7" w:rsidP="009643B7">
            <w:r w:rsidRPr="009643B7">
              <w:t>Agentic systems may execute unintended actions if poorly designed.</w:t>
            </w:r>
          </w:p>
        </w:tc>
      </w:tr>
    </w:tbl>
    <w:p w14:paraId="7FAE76F1" w14:textId="77777777" w:rsidR="00013338" w:rsidRDefault="00013338" w:rsidP="009643B7">
      <w:pPr>
        <w:rPr>
          <w:b/>
          <w:bCs/>
        </w:rPr>
      </w:pPr>
    </w:p>
    <w:p w14:paraId="21AA5AFC" w14:textId="50A43E42" w:rsidR="009118AF" w:rsidRPr="009118AF" w:rsidRDefault="009118AF" w:rsidP="009118AF">
      <w:r>
        <w:rPr>
          <w:b/>
          <w:bCs/>
        </w:rPr>
        <w:t>Key Takeaway</w:t>
      </w:r>
    </w:p>
    <w:p w14:paraId="1F7144C0" w14:textId="7CD7C127" w:rsidR="009118AF" w:rsidRPr="009118AF" w:rsidRDefault="009118AF" w:rsidP="009118AF">
      <w:r w:rsidRPr="009118AF">
        <w:t xml:space="preserve">Generative AI creates new content, unlike predictive AI, which classifies, recommends, or predicts outcomes. Modern systems can generate text, images, audio, video, and code from natural language prompts. </w:t>
      </w:r>
      <w:r>
        <w:t>However, w</w:t>
      </w:r>
      <w:r w:rsidRPr="009118AF">
        <w:t>hil</w:t>
      </w:r>
      <w:r>
        <w:t>st</w:t>
      </w:r>
      <w:r w:rsidRPr="009118AF">
        <w:t xml:space="preserve"> offering major productivity </w:t>
      </w:r>
      <w:r w:rsidRPr="009118AF">
        <w:lastRenderedPageBreak/>
        <w:t>benefits, they require appropriate governance, security, and human oversight to ensure responsible use.</w:t>
      </w:r>
    </w:p>
    <w:p w14:paraId="158042CA" w14:textId="77777777" w:rsidR="007038E9" w:rsidRPr="004914E6" w:rsidRDefault="007038E9" w:rsidP="004914E6"/>
    <w:sectPr w:rsidR="007038E9" w:rsidRPr="004914E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A161D" w14:textId="77777777" w:rsidR="007857D3" w:rsidRDefault="007857D3" w:rsidP="0051070F">
      <w:pPr>
        <w:spacing w:after="0" w:line="240" w:lineRule="auto"/>
      </w:pPr>
      <w:r>
        <w:separator/>
      </w:r>
    </w:p>
  </w:endnote>
  <w:endnote w:type="continuationSeparator" w:id="0">
    <w:p w14:paraId="0EAC6782" w14:textId="77777777" w:rsidR="007857D3" w:rsidRDefault="007857D3" w:rsidP="0051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329D" w14:textId="2F034850" w:rsidR="0051070F" w:rsidRPr="0051070F" w:rsidRDefault="0051070F">
    <w:pPr>
      <w:pStyle w:val="Footer"/>
      <w:rPr>
        <w:sz w:val="18"/>
        <w:szCs w:val="18"/>
      </w:rPr>
    </w:pPr>
    <w:r w:rsidRPr="00BE46AD">
      <w:rPr>
        <w:noProof/>
        <w:sz w:val="18"/>
        <w:szCs w:val="18"/>
      </w:rPr>
      <w:drawing>
        <wp:anchor distT="0" distB="0" distL="114300" distR="114300" simplePos="0" relativeHeight="251660288" behindDoc="0" locked="0" layoutInCell="1" allowOverlap="1" wp14:anchorId="3953E076" wp14:editId="7DB840E6">
          <wp:simplePos x="0" y="0"/>
          <wp:positionH relativeFrom="rightMargin">
            <wp:align>left</wp:align>
          </wp:positionH>
          <wp:positionV relativeFrom="paragraph">
            <wp:posOffset>35971</wp:posOffset>
          </wp:positionV>
          <wp:extent cx="504190" cy="473710"/>
          <wp:effectExtent l="0" t="0" r="0" b="2540"/>
          <wp:wrapNone/>
          <wp:docPr id="6" name="Picture 5" descr="The image depicts a human silhouette overlayed with a network of interconnected, abstract geometric patterns, symbolizing the integration of technology with human cognition.&#10;&#10;AI-generated content may be incorrect.">
            <a:extLst xmlns:a="http://schemas.openxmlformats.org/drawingml/2006/main">
              <a:ext uri="{FF2B5EF4-FFF2-40B4-BE49-F238E27FC236}">
                <a16:creationId xmlns:a16="http://schemas.microsoft.com/office/drawing/2014/main" id="{8E1E80B3-6157-8A8C-4600-BAD87BA24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image depicts a human silhouette overlayed with a network of interconnected, abstract geometric patterns, symbolizing the integration of technology with human cognition.&#10;&#10;AI-generated content may be incorrect.">
                    <a:extLst>
                      <a:ext uri="{FF2B5EF4-FFF2-40B4-BE49-F238E27FC236}">
                        <a16:creationId xmlns:a16="http://schemas.microsoft.com/office/drawing/2014/main" id="{8E1E80B3-6157-8A8C-4600-BAD87BA24F0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4190" cy="473710"/>
                  </a:xfrm>
                  <a:prstGeom prst="rect">
                    <a:avLst/>
                  </a:prstGeom>
                </pic:spPr>
              </pic:pic>
            </a:graphicData>
          </a:graphic>
        </wp:anchor>
      </w:drawing>
    </w:r>
    <w:r w:rsidR="008E19AD">
      <w:rPr>
        <w:noProof/>
        <w:sz w:val="18"/>
        <w:szCs w:val="18"/>
      </w:rPr>
      <w:t>Generative</w:t>
    </w:r>
    <w:r w:rsidR="007038E9">
      <w:rPr>
        <w:noProof/>
        <w:sz w:val="18"/>
        <w:szCs w:val="18"/>
      </w:rPr>
      <w:t xml:space="preserve"> AI</w:t>
    </w:r>
    <w:r w:rsidRPr="00BE46AD">
      <w:rPr>
        <w:sz w:val="12"/>
        <w:szCs w:val="12"/>
      </w:rPr>
      <w:t xml:space="preserve"> </w:t>
    </w:r>
    <w:r w:rsidRPr="0051070F">
      <w:rPr>
        <w:sz w:val="18"/>
        <w:szCs w:val="18"/>
      </w:rPr>
      <w:t>Overview</w:t>
    </w:r>
    <w:r>
      <w:rPr>
        <w:sz w:val="18"/>
        <w:szCs w:val="18"/>
      </w:rPr>
      <w:t xml:space="preserve"> </w:t>
    </w:r>
    <w:r w:rsidR="005E08BA">
      <w:rPr>
        <w:sz w:val="18"/>
        <w:szCs w:val="18"/>
      </w:rPr>
      <w:t>– Entry Level</w:t>
    </w:r>
  </w:p>
  <w:p w14:paraId="1DF8F0D7" w14:textId="4BA7F23A" w:rsidR="0051070F" w:rsidRPr="0051070F" w:rsidRDefault="0051070F">
    <w:pPr>
      <w:pStyle w:val="Footer"/>
      <w:rPr>
        <w:sz w:val="18"/>
        <w:szCs w:val="18"/>
      </w:rPr>
    </w:pPr>
    <w:r w:rsidRPr="0051070F">
      <w:rPr>
        <w:sz w:val="18"/>
        <w:szCs w:val="18"/>
      </w:rPr>
      <w:t xml:space="preserve">Release date: </w:t>
    </w:r>
    <w:r w:rsidR="005E08BA">
      <w:rPr>
        <w:sz w:val="18"/>
        <w:szCs w:val="18"/>
      </w:rPr>
      <w:t>13/08/2026</w:t>
    </w:r>
    <w:r>
      <w:rPr>
        <w:sz w:val="18"/>
        <w:szCs w:val="18"/>
      </w:rPr>
      <w:t xml:space="preserve"> </w:t>
    </w:r>
  </w:p>
  <w:p w14:paraId="00A0B345" w14:textId="6CE9BB05" w:rsidR="0051070F" w:rsidRPr="0051070F" w:rsidRDefault="0051070F">
    <w:pPr>
      <w:pStyle w:val="Footer"/>
      <w:rPr>
        <w:sz w:val="18"/>
        <w:szCs w:val="18"/>
      </w:rPr>
    </w:pPr>
    <w:r w:rsidRPr="0051070F">
      <w:rPr>
        <w:sz w:val="18"/>
        <w:szCs w:val="18"/>
      </w:rPr>
      <w:t>Author: Harry Kell</w:t>
    </w:r>
    <w:r>
      <w:rPr>
        <w:sz w:val="18"/>
        <w:szCs w:val="18"/>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E984" w14:textId="77777777" w:rsidR="007857D3" w:rsidRDefault="007857D3" w:rsidP="0051070F">
      <w:pPr>
        <w:spacing w:after="0" w:line="240" w:lineRule="auto"/>
      </w:pPr>
      <w:r>
        <w:separator/>
      </w:r>
    </w:p>
  </w:footnote>
  <w:footnote w:type="continuationSeparator" w:id="0">
    <w:p w14:paraId="6147926B" w14:textId="77777777" w:rsidR="007857D3" w:rsidRDefault="007857D3" w:rsidP="0051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C256" w14:textId="30DB7E45" w:rsidR="0051070F" w:rsidRPr="0051070F" w:rsidRDefault="0051070F">
    <w:pPr>
      <w:pStyle w:val="Header"/>
      <w:rPr>
        <w:sz w:val="18"/>
        <w:szCs w:val="18"/>
      </w:rPr>
    </w:pPr>
    <w:r w:rsidRPr="0051070F">
      <w:rPr>
        <w:noProof/>
        <w:sz w:val="18"/>
        <w:szCs w:val="18"/>
      </w:rPr>
      <w:drawing>
        <wp:anchor distT="0" distB="0" distL="114300" distR="114300" simplePos="0" relativeHeight="251658240" behindDoc="0" locked="0" layoutInCell="1" allowOverlap="1" wp14:anchorId="6D14B6FA" wp14:editId="7688542E">
          <wp:simplePos x="0" y="0"/>
          <wp:positionH relativeFrom="column">
            <wp:posOffset>4948293</wp:posOffset>
          </wp:positionH>
          <wp:positionV relativeFrom="page">
            <wp:posOffset>261956</wp:posOffset>
          </wp:positionV>
          <wp:extent cx="1304925" cy="503555"/>
          <wp:effectExtent l="0" t="0" r="9525" b="0"/>
          <wp:wrapNone/>
          <wp:docPr id="2" name="Graphic 1">
            <a:extLst xmlns:a="http://schemas.openxmlformats.org/drawingml/2006/main">
              <a:ext uri="{FF2B5EF4-FFF2-40B4-BE49-F238E27FC236}">
                <a16:creationId xmlns:a16="http://schemas.microsoft.com/office/drawing/2014/main" id="{3B3A4925-B7AF-4FD7-CF27-EE7A186E4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3B3A4925-B7AF-4FD7-CF27-EE7A186E443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04925" cy="503555"/>
                  </a:xfrm>
                  <a:prstGeom prst="rect">
                    <a:avLst/>
                  </a:prstGeom>
                </pic:spPr>
              </pic:pic>
            </a:graphicData>
          </a:graphic>
          <wp14:sizeRelH relativeFrom="page">
            <wp14:pctWidth>0</wp14:pctWidth>
          </wp14:sizeRelH>
          <wp14:sizeRelV relativeFrom="page">
            <wp14:pctHeight>0</wp14:pctHeight>
          </wp14:sizeRelV>
        </wp:anchor>
      </w:drawing>
    </w:r>
    <w:r w:rsidR="00BE46AD">
      <w:rPr>
        <w:sz w:val="18"/>
        <w:szCs w:val="18"/>
      </w:rPr>
      <w:t>HT</w:t>
    </w:r>
    <w:r w:rsidR="00AC69F9">
      <w:rPr>
        <w:sz w:val="18"/>
        <w:szCs w:val="18"/>
      </w:rPr>
      <w:t xml:space="preserve"> </w:t>
    </w:r>
    <w:proofErr w:type="spellStart"/>
    <w:r w:rsidR="00AC69F9">
      <w:rPr>
        <w:sz w:val="18"/>
        <w:szCs w:val="18"/>
      </w:rPr>
      <w:t>gAIn</w:t>
    </w:r>
    <w:proofErr w:type="spellEnd"/>
    <w:r w:rsidR="00BE46AD">
      <w:rPr>
        <w:sz w:val="18"/>
        <w:szCs w:val="18"/>
      </w:rPr>
      <w:t xml:space="preserve"> Artificial Intelligence </w:t>
    </w:r>
    <w:r w:rsidR="00AC69F9">
      <w:rPr>
        <w:sz w:val="18"/>
        <w:szCs w:val="18"/>
      </w:rPr>
      <w:t>briefing</w:t>
    </w:r>
  </w:p>
  <w:p w14:paraId="3E79A80B" w14:textId="77777777" w:rsidR="0051070F" w:rsidRDefault="00510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03FB8"/>
    <w:multiLevelType w:val="multilevel"/>
    <w:tmpl w:val="921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592A27"/>
    <w:multiLevelType w:val="multilevel"/>
    <w:tmpl w:val="A86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570797">
    <w:abstractNumId w:val="1"/>
  </w:num>
  <w:num w:numId="2" w16cid:durableId="100428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0F"/>
    <w:rsid w:val="00013338"/>
    <w:rsid w:val="000D527B"/>
    <w:rsid w:val="00106C55"/>
    <w:rsid w:val="00192CCB"/>
    <w:rsid w:val="002D680C"/>
    <w:rsid w:val="00342EB2"/>
    <w:rsid w:val="00387683"/>
    <w:rsid w:val="004914E6"/>
    <w:rsid w:val="0051070F"/>
    <w:rsid w:val="005E08BA"/>
    <w:rsid w:val="007038E9"/>
    <w:rsid w:val="00760A55"/>
    <w:rsid w:val="007857D3"/>
    <w:rsid w:val="007C78FD"/>
    <w:rsid w:val="007E77D3"/>
    <w:rsid w:val="008B0DFE"/>
    <w:rsid w:val="008E19AD"/>
    <w:rsid w:val="009118AF"/>
    <w:rsid w:val="009643B7"/>
    <w:rsid w:val="009F7DF3"/>
    <w:rsid w:val="00A72116"/>
    <w:rsid w:val="00AC69F9"/>
    <w:rsid w:val="00BD3E79"/>
    <w:rsid w:val="00BE46AD"/>
    <w:rsid w:val="00D84064"/>
    <w:rsid w:val="00E845AF"/>
    <w:rsid w:val="00F22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6D65"/>
  <w15:chartTrackingRefBased/>
  <w15:docId w15:val="{0F2E852C-75E0-461A-AA46-6453D4E6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064"/>
  </w:style>
  <w:style w:type="paragraph" w:styleId="Heading1">
    <w:name w:val="heading 1"/>
    <w:basedOn w:val="Normal"/>
    <w:next w:val="Normal"/>
    <w:link w:val="Heading1Char"/>
    <w:uiPriority w:val="9"/>
    <w:qFormat/>
    <w:rsid w:val="00510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70F"/>
    <w:rPr>
      <w:rFonts w:eastAsiaTheme="majorEastAsia" w:cstheme="majorBidi"/>
      <w:color w:val="272727" w:themeColor="text1" w:themeTint="D8"/>
    </w:rPr>
  </w:style>
  <w:style w:type="paragraph" w:styleId="Title">
    <w:name w:val="Title"/>
    <w:basedOn w:val="Normal"/>
    <w:next w:val="Normal"/>
    <w:link w:val="TitleChar"/>
    <w:uiPriority w:val="10"/>
    <w:qFormat/>
    <w:rsid w:val="0051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70F"/>
    <w:pPr>
      <w:spacing w:before="160"/>
      <w:jc w:val="center"/>
    </w:pPr>
    <w:rPr>
      <w:i/>
      <w:iCs/>
      <w:color w:val="404040" w:themeColor="text1" w:themeTint="BF"/>
    </w:rPr>
  </w:style>
  <w:style w:type="character" w:customStyle="1" w:styleId="QuoteChar">
    <w:name w:val="Quote Char"/>
    <w:basedOn w:val="DefaultParagraphFont"/>
    <w:link w:val="Quote"/>
    <w:uiPriority w:val="29"/>
    <w:rsid w:val="0051070F"/>
    <w:rPr>
      <w:i/>
      <w:iCs/>
      <w:color w:val="404040" w:themeColor="text1" w:themeTint="BF"/>
    </w:rPr>
  </w:style>
  <w:style w:type="paragraph" w:styleId="ListParagraph">
    <w:name w:val="List Paragraph"/>
    <w:basedOn w:val="Normal"/>
    <w:uiPriority w:val="34"/>
    <w:qFormat/>
    <w:rsid w:val="0051070F"/>
    <w:pPr>
      <w:ind w:left="720"/>
      <w:contextualSpacing/>
    </w:pPr>
  </w:style>
  <w:style w:type="character" w:styleId="IntenseEmphasis">
    <w:name w:val="Intense Emphasis"/>
    <w:basedOn w:val="DefaultParagraphFont"/>
    <w:uiPriority w:val="21"/>
    <w:qFormat/>
    <w:rsid w:val="0051070F"/>
    <w:rPr>
      <w:i/>
      <w:iCs/>
      <w:color w:val="0F4761" w:themeColor="accent1" w:themeShade="BF"/>
    </w:rPr>
  </w:style>
  <w:style w:type="paragraph" w:styleId="IntenseQuote">
    <w:name w:val="Intense Quote"/>
    <w:basedOn w:val="Normal"/>
    <w:next w:val="Normal"/>
    <w:link w:val="IntenseQuoteChar"/>
    <w:uiPriority w:val="30"/>
    <w:qFormat/>
    <w:rsid w:val="00510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70F"/>
    <w:rPr>
      <w:i/>
      <w:iCs/>
      <w:color w:val="0F4761" w:themeColor="accent1" w:themeShade="BF"/>
    </w:rPr>
  </w:style>
  <w:style w:type="character" w:styleId="IntenseReference">
    <w:name w:val="Intense Reference"/>
    <w:basedOn w:val="DefaultParagraphFont"/>
    <w:uiPriority w:val="32"/>
    <w:qFormat/>
    <w:rsid w:val="0051070F"/>
    <w:rPr>
      <w:b/>
      <w:bCs/>
      <w:smallCaps/>
      <w:color w:val="0F4761" w:themeColor="accent1" w:themeShade="BF"/>
      <w:spacing w:val="5"/>
    </w:rPr>
  </w:style>
  <w:style w:type="character" w:styleId="Hyperlink">
    <w:name w:val="Hyperlink"/>
    <w:basedOn w:val="DefaultParagraphFont"/>
    <w:uiPriority w:val="99"/>
    <w:unhideWhenUsed/>
    <w:rsid w:val="0051070F"/>
    <w:rPr>
      <w:color w:val="467886" w:themeColor="hyperlink"/>
      <w:u w:val="single"/>
    </w:rPr>
  </w:style>
  <w:style w:type="character" w:styleId="UnresolvedMention">
    <w:name w:val="Unresolved Mention"/>
    <w:basedOn w:val="DefaultParagraphFont"/>
    <w:uiPriority w:val="99"/>
    <w:semiHidden/>
    <w:unhideWhenUsed/>
    <w:rsid w:val="0051070F"/>
    <w:rPr>
      <w:color w:val="605E5C"/>
      <w:shd w:val="clear" w:color="auto" w:fill="E1DFDD"/>
    </w:rPr>
  </w:style>
  <w:style w:type="paragraph" w:styleId="Header">
    <w:name w:val="header"/>
    <w:basedOn w:val="Normal"/>
    <w:link w:val="HeaderChar"/>
    <w:uiPriority w:val="99"/>
    <w:unhideWhenUsed/>
    <w:rsid w:val="00510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70F"/>
  </w:style>
  <w:style w:type="paragraph" w:styleId="Footer">
    <w:name w:val="footer"/>
    <w:basedOn w:val="Normal"/>
    <w:link w:val="FooterChar"/>
    <w:uiPriority w:val="99"/>
    <w:unhideWhenUsed/>
    <w:rsid w:val="00510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70F"/>
  </w:style>
  <w:style w:type="table" w:styleId="TableGrid">
    <w:name w:val="Table Grid"/>
    <w:basedOn w:val="TableNormal"/>
    <w:uiPriority w:val="39"/>
    <w:rsid w:val="005E0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Title1">
    <w:name w:val="Coverpage Title1"/>
    <w:basedOn w:val="Normal"/>
    <w:qFormat/>
    <w:rsid w:val="005E08BA"/>
    <w:pPr>
      <w:spacing w:after="0" w:line="240" w:lineRule="auto"/>
    </w:pPr>
    <w:rPr>
      <w:rFonts w:ascii="Arial Black" w:hAnsi="Arial Black" w:cs="Arial"/>
      <w:caps/>
      <w:color w:val="2F6EBB"/>
      <w:spacing w:val="-20"/>
      <w:kern w:val="0"/>
      <w:sz w:val="40"/>
      <w:szCs w:val="40"/>
      <w:lang w:val="en-US"/>
      <w14:ligatures w14:val="none"/>
    </w:rPr>
  </w:style>
  <w:style w:type="paragraph" w:customStyle="1" w:styleId="NormalJustified">
    <w:name w:val="Normal Justified"/>
    <w:basedOn w:val="Normal"/>
    <w:qFormat/>
    <w:rsid w:val="005E08BA"/>
    <w:pPr>
      <w:spacing w:before="240" w:after="120" w:line="288" w:lineRule="auto"/>
      <w:jc w:val="both"/>
    </w:pPr>
    <w:rPr>
      <w:rFonts w:ascii="Arial" w:eastAsiaTheme="majorEastAsia" w:hAnsi="Arial" w:cstheme="majorBidi"/>
      <w:kern w:val="44"/>
      <w:sz w:val="20"/>
      <w:szCs w:val="52"/>
      <w:lang w:val="en-US"/>
      <w14:ligatures w14:val="none"/>
    </w:rPr>
  </w:style>
  <w:style w:type="paragraph" w:customStyle="1" w:styleId="CoverpageText">
    <w:name w:val="Coverpage Text"/>
    <w:basedOn w:val="Normal"/>
    <w:qFormat/>
    <w:rsid w:val="005E08BA"/>
    <w:pPr>
      <w:spacing w:after="0" w:line="240" w:lineRule="auto"/>
    </w:pPr>
    <w:rPr>
      <w:rFonts w:ascii="Arial" w:hAnsi="Arial"/>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Kelly</dc:creator>
  <cp:keywords/>
  <dc:description/>
  <cp:lastModifiedBy>Harry Kelly</cp:lastModifiedBy>
  <cp:revision>4</cp:revision>
  <dcterms:created xsi:type="dcterms:W3CDTF">2026-08-06T09:04:00Z</dcterms:created>
  <dcterms:modified xsi:type="dcterms:W3CDTF">2026-08-12T09:58:00Z</dcterms:modified>
</cp:coreProperties>
</file>